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67"/>
        <w:gridCol w:w="1264"/>
        <w:gridCol w:w="2959"/>
        <w:gridCol w:w="1190"/>
        <w:gridCol w:w="1976"/>
      </w:tblGrid>
      <w:tr w:rsidR="00CE39EE" w:rsidRPr="00B165FC" w:rsidTr="00CE39EE">
        <w:trPr>
          <w:trHeight w:val="592"/>
        </w:trPr>
        <w:tc>
          <w:tcPr>
            <w:tcW w:w="9356" w:type="dxa"/>
            <w:gridSpan w:val="5"/>
          </w:tcPr>
          <w:p w:rsidR="00CE39EE" w:rsidRPr="00E417AF" w:rsidRDefault="00CE39EE" w:rsidP="00E417AF">
            <w:pPr>
              <w:pStyle w:val="1"/>
              <w:widowControl/>
              <w:jc w:val="center"/>
              <w:rPr>
                <w:spacing w:val="30"/>
                <w:sz w:val="32"/>
                <w:szCs w:val="32"/>
              </w:rPr>
            </w:pPr>
            <w:r w:rsidRPr="00E417AF">
              <w:rPr>
                <w:b/>
                <w:sz w:val="32"/>
                <w:szCs w:val="32"/>
              </w:rPr>
              <w:t xml:space="preserve">ТЕРРИТОРИАЛЬНАЯ ИЗБИРАТЕЛЬНАЯ КОМИССИЯ </w:t>
            </w:r>
            <w:r w:rsidR="00E417AF">
              <w:rPr>
                <w:b/>
                <w:sz w:val="32"/>
                <w:szCs w:val="32"/>
              </w:rPr>
              <w:t xml:space="preserve">ЛИХОСЛАВЛЬСКОГО </w:t>
            </w:r>
            <w:r w:rsidR="00376003">
              <w:rPr>
                <w:b/>
                <w:sz w:val="32"/>
                <w:szCs w:val="32"/>
              </w:rPr>
              <w:t>ОКРУГА</w:t>
            </w:r>
          </w:p>
        </w:tc>
      </w:tr>
      <w:tr w:rsidR="00CE39EE" w:rsidTr="00CE39EE">
        <w:trPr>
          <w:trHeight w:val="592"/>
        </w:trPr>
        <w:tc>
          <w:tcPr>
            <w:tcW w:w="9356" w:type="dxa"/>
            <w:gridSpan w:val="5"/>
            <w:vAlign w:val="center"/>
          </w:tcPr>
          <w:p w:rsidR="00CE39EE" w:rsidRPr="00E417AF" w:rsidRDefault="00CE39EE" w:rsidP="00CE39EE">
            <w:pPr>
              <w:pStyle w:val="1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E417AF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  <w:tr w:rsidR="00CE39EE" w:rsidRPr="00424F8A" w:rsidTr="00CE39EE">
        <w:trPr>
          <w:trHeight w:val="162"/>
        </w:trPr>
        <w:tc>
          <w:tcPr>
            <w:tcW w:w="1967" w:type="dxa"/>
          </w:tcPr>
          <w:p w:rsidR="00CE39EE" w:rsidRPr="00424F8A" w:rsidRDefault="00CE39EE" w:rsidP="00CE39EE">
            <w:pPr>
              <w:pStyle w:val="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389" w:type="dxa"/>
            <w:gridSpan w:val="4"/>
            <w:vAlign w:val="center"/>
          </w:tcPr>
          <w:p w:rsidR="00CE39EE" w:rsidRPr="00424F8A" w:rsidRDefault="00CE39EE" w:rsidP="00CE39EE">
            <w:pPr>
              <w:pStyle w:val="1"/>
              <w:widowControl/>
              <w:jc w:val="center"/>
              <w:rPr>
                <w:rFonts w:ascii="Arial Narrow" w:hAnsi="Arial Narrow"/>
                <w:spacing w:val="100"/>
                <w:sz w:val="18"/>
                <w:szCs w:val="18"/>
              </w:rPr>
            </w:pPr>
          </w:p>
        </w:tc>
      </w:tr>
      <w:tr w:rsidR="00D37E92" w:rsidTr="00D37E92">
        <w:trPr>
          <w:trHeight w:val="286"/>
        </w:trPr>
        <w:tc>
          <w:tcPr>
            <w:tcW w:w="3231" w:type="dxa"/>
            <w:gridSpan w:val="2"/>
            <w:vAlign w:val="center"/>
          </w:tcPr>
          <w:p w:rsidR="00D37E92" w:rsidRDefault="001819D4" w:rsidP="001819D4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  <w:r w:rsidR="009B28E4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июня</w:t>
            </w:r>
            <w:r w:rsidR="009B28E4">
              <w:rPr>
                <w:bCs/>
                <w:sz w:val="28"/>
                <w:szCs w:val="28"/>
              </w:rPr>
              <w:t xml:space="preserve"> </w:t>
            </w:r>
            <w:r w:rsidR="00D37E92">
              <w:rPr>
                <w:bCs/>
                <w:sz w:val="28"/>
                <w:szCs w:val="28"/>
              </w:rPr>
              <w:t>20</w:t>
            </w:r>
            <w:r w:rsidR="00D1748A">
              <w:rPr>
                <w:bCs/>
                <w:sz w:val="28"/>
                <w:szCs w:val="28"/>
              </w:rPr>
              <w:t>2</w:t>
            </w:r>
            <w:r w:rsidR="00AC0CCD">
              <w:rPr>
                <w:bCs/>
                <w:sz w:val="28"/>
                <w:szCs w:val="28"/>
              </w:rPr>
              <w:t>6</w:t>
            </w:r>
            <w:r w:rsidR="00D37E92">
              <w:rPr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2959" w:type="dxa"/>
            <w:vAlign w:val="center"/>
          </w:tcPr>
          <w:p w:rsidR="00D37E92" w:rsidRDefault="00D37E92" w:rsidP="00CE39EE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1190" w:type="dxa"/>
            <w:vAlign w:val="center"/>
          </w:tcPr>
          <w:p w:rsidR="00D37E92" w:rsidRDefault="00D37E92" w:rsidP="00D37E92">
            <w:pPr>
              <w:pStyle w:val="1"/>
              <w:ind w:rightChars="-29" w:right="-70"/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1976" w:type="dxa"/>
            <w:vAlign w:val="center"/>
          </w:tcPr>
          <w:p w:rsidR="00D37E92" w:rsidRDefault="00AC0CCD" w:rsidP="001819D4">
            <w:pPr>
              <w:pStyle w:val="1"/>
              <w:ind w:rightChars="177" w:right="4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D6CAC">
              <w:rPr>
                <w:sz w:val="28"/>
                <w:szCs w:val="28"/>
              </w:rPr>
              <w:t>/</w:t>
            </w:r>
            <w:r w:rsidR="001819D4">
              <w:rPr>
                <w:sz w:val="28"/>
                <w:szCs w:val="28"/>
              </w:rPr>
              <w:t>68</w:t>
            </w:r>
            <w:r w:rsidR="002D6CAC">
              <w:rPr>
                <w:sz w:val="28"/>
                <w:szCs w:val="28"/>
              </w:rPr>
              <w:t>-</w:t>
            </w:r>
            <w:r w:rsidR="001819D4">
              <w:rPr>
                <w:sz w:val="28"/>
                <w:szCs w:val="28"/>
              </w:rPr>
              <w:t>6</w:t>
            </w:r>
          </w:p>
        </w:tc>
      </w:tr>
      <w:tr w:rsidR="00CE39EE" w:rsidRPr="00935877" w:rsidTr="00CE39EE">
        <w:trPr>
          <w:trHeight w:val="286"/>
        </w:trPr>
        <w:tc>
          <w:tcPr>
            <w:tcW w:w="3231" w:type="dxa"/>
            <w:gridSpan w:val="2"/>
            <w:vAlign w:val="center"/>
          </w:tcPr>
          <w:p w:rsidR="00CE39EE" w:rsidRPr="00935877" w:rsidRDefault="00CE39EE" w:rsidP="00CE39EE">
            <w:pPr>
              <w:pStyle w:val="1"/>
              <w:widowControl/>
              <w:rPr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center"/>
          </w:tcPr>
          <w:p w:rsidR="00CE39EE" w:rsidRDefault="00D37E92" w:rsidP="006F0ED7">
            <w:pPr>
              <w:pStyle w:val="1"/>
              <w:widowControl/>
              <w:jc w:val="center"/>
              <w:rPr>
                <w:sz w:val="24"/>
                <w:szCs w:val="24"/>
              </w:rPr>
            </w:pPr>
            <w:r w:rsidRPr="00D1748A">
              <w:rPr>
                <w:sz w:val="24"/>
                <w:szCs w:val="24"/>
              </w:rPr>
              <w:t xml:space="preserve">г. </w:t>
            </w:r>
            <w:r w:rsidR="00E417AF">
              <w:rPr>
                <w:sz w:val="24"/>
                <w:szCs w:val="24"/>
              </w:rPr>
              <w:t>Лихославль</w:t>
            </w:r>
          </w:p>
          <w:p w:rsidR="006A4FDF" w:rsidRPr="00BC2D7C" w:rsidRDefault="006A4FDF" w:rsidP="006F0ED7">
            <w:pPr>
              <w:pStyle w:val="1"/>
              <w:widowControl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166" w:type="dxa"/>
            <w:gridSpan w:val="2"/>
            <w:vAlign w:val="center"/>
          </w:tcPr>
          <w:p w:rsidR="00CE39EE" w:rsidRPr="00935877" w:rsidRDefault="00CE39EE" w:rsidP="00CE39EE">
            <w:pPr>
              <w:pStyle w:val="1"/>
              <w:widowControl/>
              <w:jc w:val="right"/>
              <w:rPr>
                <w:bCs/>
                <w:sz w:val="24"/>
                <w:szCs w:val="24"/>
              </w:rPr>
            </w:pPr>
          </w:p>
        </w:tc>
      </w:tr>
    </w:tbl>
    <w:p w:rsidR="006A4FDF" w:rsidRPr="006A4FDF" w:rsidRDefault="00CE39EE" w:rsidP="00376003">
      <w:pPr>
        <w:spacing w:before="360" w:after="360"/>
        <w:ind w:firstLine="708"/>
        <w:jc w:val="both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="00284974">
        <w:rPr>
          <w:b/>
          <w:snapToGrid w:val="0"/>
          <w:sz w:val="28"/>
          <w:szCs w:val="28"/>
        </w:rPr>
        <w:t xml:space="preserve"> № 50</w:t>
      </w:r>
      <w:r w:rsidR="00AC0CCD">
        <w:rPr>
          <w:b/>
          <w:snapToGrid w:val="0"/>
          <w:sz w:val="28"/>
          <w:szCs w:val="28"/>
        </w:rPr>
        <w:t>0</w:t>
      </w:r>
      <w:r w:rsidRPr="008768FE">
        <w:rPr>
          <w:b/>
          <w:sz w:val="28"/>
        </w:rPr>
        <w:t xml:space="preserve"> </w:t>
      </w:r>
      <w:r w:rsidR="006F0ED7">
        <w:rPr>
          <w:b/>
          <w:sz w:val="28"/>
        </w:rPr>
        <w:t xml:space="preserve">  </w:t>
      </w:r>
      <w:r w:rsidR="00571416">
        <w:rPr>
          <w:b/>
          <w:sz w:val="28"/>
        </w:rPr>
        <w:t>Лихославльского муниципального округа</w:t>
      </w:r>
      <w:r w:rsidR="00BB5164" w:rsidRPr="00BB5164">
        <w:rPr>
          <w:b/>
          <w:sz w:val="28"/>
          <w:szCs w:val="28"/>
        </w:rPr>
        <w:t xml:space="preserve"> Тверской области</w:t>
      </w:r>
      <w:r w:rsidR="00AC0CCD">
        <w:rPr>
          <w:b/>
          <w:sz w:val="28"/>
          <w:szCs w:val="28"/>
        </w:rPr>
        <w:t>.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proofErr w:type="gramStart"/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</w:t>
      </w:r>
      <w:r w:rsidRPr="00D1748A">
        <w:rPr>
          <w:snapToGrid w:val="0"/>
          <w:sz w:val="28"/>
          <w:szCs w:val="28"/>
        </w:rPr>
        <w:t>области от 07.04.</w:t>
      </w:r>
      <w:r w:rsidR="008D2145" w:rsidRPr="00D1748A">
        <w:rPr>
          <w:snapToGrid w:val="0"/>
          <w:sz w:val="28"/>
          <w:szCs w:val="28"/>
        </w:rPr>
        <w:t>2003 №20-ЗО,</w:t>
      </w:r>
      <w:r w:rsidR="009D6A0E" w:rsidRPr="00D1748A">
        <w:rPr>
          <w:snapToGrid w:val="0"/>
          <w:sz w:val="28"/>
          <w:szCs w:val="28"/>
        </w:rPr>
        <w:t xml:space="preserve"> на основании </w:t>
      </w:r>
      <w:r w:rsidR="00600CD3" w:rsidRPr="00D1748A">
        <w:rPr>
          <w:snapToGrid w:val="0"/>
          <w:sz w:val="28"/>
          <w:szCs w:val="28"/>
        </w:rPr>
        <w:t>постановлени</w:t>
      </w:r>
      <w:r w:rsidR="002D6CAC">
        <w:rPr>
          <w:snapToGrid w:val="0"/>
          <w:sz w:val="28"/>
          <w:szCs w:val="28"/>
        </w:rPr>
        <w:t>й</w:t>
      </w:r>
      <w:r w:rsidR="00600CD3" w:rsidRPr="00D1748A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D1748A">
        <w:rPr>
          <w:sz w:val="28"/>
        </w:rPr>
        <w:t xml:space="preserve"> </w:t>
      </w:r>
      <w:r w:rsidR="00571416">
        <w:rPr>
          <w:sz w:val="28"/>
        </w:rPr>
        <w:t xml:space="preserve">комиссии Лихославльского </w:t>
      </w:r>
      <w:r w:rsidR="00376003">
        <w:rPr>
          <w:sz w:val="28"/>
        </w:rPr>
        <w:t>округа</w:t>
      </w:r>
      <w:r w:rsidR="00600CD3" w:rsidRPr="00D1748A">
        <w:rPr>
          <w:snapToGrid w:val="0"/>
          <w:sz w:val="28"/>
          <w:szCs w:val="28"/>
        </w:rPr>
        <w:t xml:space="preserve"> от </w:t>
      </w:r>
      <w:r w:rsidR="00AC0CCD">
        <w:rPr>
          <w:snapToGrid w:val="0"/>
          <w:sz w:val="28"/>
          <w:szCs w:val="28"/>
        </w:rPr>
        <w:t>23</w:t>
      </w:r>
      <w:r w:rsidR="00571416">
        <w:rPr>
          <w:snapToGrid w:val="0"/>
          <w:sz w:val="28"/>
          <w:szCs w:val="28"/>
        </w:rPr>
        <w:t xml:space="preserve"> </w:t>
      </w:r>
      <w:r w:rsidR="00AC0CCD">
        <w:rPr>
          <w:snapToGrid w:val="0"/>
          <w:sz w:val="28"/>
          <w:szCs w:val="28"/>
        </w:rPr>
        <w:t>апреля</w:t>
      </w:r>
      <w:r w:rsidR="009D6A0E" w:rsidRPr="00D1748A">
        <w:rPr>
          <w:snapToGrid w:val="0"/>
          <w:sz w:val="28"/>
          <w:szCs w:val="28"/>
        </w:rPr>
        <w:t xml:space="preserve"> 20</w:t>
      </w:r>
      <w:r w:rsidR="00D1748A" w:rsidRPr="00D1748A">
        <w:rPr>
          <w:snapToGrid w:val="0"/>
          <w:sz w:val="28"/>
          <w:szCs w:val="28"/>
        </w:rPr>
        <w:t>2</w:t>
      </w:r>
      <w:r w:rsidR="00AC0CCD">
        <w:rPr>
          <w:snapToGrid w:val="0"/>
          <w:sz w:val="28"/>
          <w:szCs w:val="28"/>
        </w:rPr>
        <w:t>6</w:t>
      </w:r>
      <w:r w:rsidR="009D6A0E" w:rsidRPr="00D1748A">
        <w:rPr>
          <w:snapToGrid w:val="0"/>
          <w:sz w:val="28"/>
          <w:szCs w:val="28"/>
        </w:rPr>
        <w:t xml:space="preserve"> года</w:t>
      </w:r>
      <w:r w:rsidR="00571416">
        <w:rPr>
          <w:snapToGrid w:val="0"/>
          <w:sz w:val="28"/>
          <w:szCs w:val="28"/>
        </w:rPr>
        <w:t xml:space="preserve"> № </w:t>
      </w:r>
      <w:r w:rsidR="00AC0CCD">
        <w:rPr>
          <w:snapToGrid w:val="0"/>
          <w:sz w:val="28"/>
          <w:szCs w:val="28"/>
        </w:rPr>
        <w:t>52</w:t>
      </w:r>
      <w:r w:rsidR="002D6CAC">
        <w:rPr>
          <w:snapToGrid w:val="0"/>
          <w:sz w:val="28"/>
          <w:szCs w:val="28"/>
        </w:rPr>
        <w:t>/</w:t>
      </w:r>
      <w:r w:rsidR="00AC0CCD">
        <w:rPr>
          <w:snapToGrid w:val="0"/>
          <w:sz w:val="28"/>
          <w:szCs w:val="28"/>
        </w:rPr>
        <w:t>344</w:t>
      </w:r>
      <w:r w:rsidR="002D6CAC">
        <w:rPr>
          <w:snapToGrid w:val="0"/>
          <w:sz w:val="28"/>
          <w:szCs w:val="28"/>
        </w:rPr>
        <w:t>-5</w:t>
      </w:r>
      <w:r w:rsidR="00600CD3" w:rsidRPr="00D1748A">
        <w:rPr>
          <w:snapToGrid w:val="0"/>
          <w:sz w:val="28"/>
          <w:szCs w:val="28"/>
        </w:rPr>
        <w:t xml:space="preserve"> «</w:t>
      </w:r>
      <w:r w:rsidR="002D6CAC">
        <w:rPr>
          <w:sz w:val="28"/>
          <w:szCs w:val="28"/>
        </w:rPr>
        <w:t xml:space="preserve">Об освобождении </w:t>
      </w:r>
      <w:r w:rsidR="00AC0CCD">
        <w:rPr>
          <w:sz w:val="28"/>
          <w:szCs w:val="28"/>
        </w:rPr>
        <w:t>Никифоровой И.В.</w:t>
      </w:r>
      <w:r w:rsidR="002D6CAC">
        <w:rPr>
          <w:sz w:val="28"/>
          <w:szCs w:val="28"/>
        </w:rPr>
        <w:t xml:space="preserve"> от обязанностей председателя</w:t>
      </w:r>
      <w:proofErr w:type="gramEnd"/>
      <w:r w:rsidR="002D6CAC">
        <w:rPr>
          <w:sz w:val="28"/>
          <w:szCs w:val="28"/>
        </w:rPr>
        <w:t xml:space="preserve"> участковой избирательной комиссии с правом решающего голоса избирательного участка № 50</w:t>
      </w:r>
      <w:r w:rsidR="00AC0CCD">
        <w:rPr>
          <w:sz w:val="28"/>
          <w:szCs w:val="28"/>
        </w:rPr>
        <w:t>0</w:t>
      </w:r>
      <w:r w:rsidR="002D6CAC">
        <w:rPr>
          <w:sz w:val="28"/>
          <w:szCs w:val="28"/>
        </w:rPr>
        <w:t xml:space="preserve"> Лихославльского муниципального округа Тверской области</w:t>
      </w:r>
      <w:r w:rsidR="00450C98" w:rsidRPr="00D1748A">
        <w:rPr>
          <w:snapToGrid w:val="0"/>
          <w:sz w:val="28"/>
          <w:szCs w:val="28"/>
        </w:rPr>
        <w:t>»</w:t>
      </w:r>
      <w:r w:rsidR="00BB5164" w:rsidRPr="00D1748A">
        <w:rPr>
          <w:snapToGrid w:val="0"/>
          <w:sz w:val="28"/>
          <w:szCs w:val="28"/>
        </w:rPr>
        <w:t>,</w:t>
      </w:r>
      <w:r w:rsidR="002D6CAC">
        <w:rPr>
          <w:snapToGrid w:val="0"/>
          <w:sz w:val="28"/>
          <w:szCs w:val="28"/>
        </w:rPr>
        <w:t xml:space="preserve"> </w:t>
      </w:r>
      <w:r w:rsidR="00CE39EE" w:rsidRPr="00D1748A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 </w:t>
      </w:r>
      <w:r w:rsidR="00571416">
        <w:rPr>
          <w:snapToGrid w:val="0"/>
          <w:sz w:val="28"/>
          <w:szCs w:val="28"/>
        </w:rPr>
        <w:t xml:space="preserve">Лихославльского </w:t>
      </w:r>
      <w:r w:rsidR="00376003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376003" w:rsidRDefault="00376003" w:rsidP="00CE39EE">
      <w:pPr>
        <w:spacing w:line="360" w:lineRule="auto"/>
        <w:ind w:firstLine="902"/>
        <w:jc w:val="both"/>
        <w:rPr>
          <w:sz w:val="28"/>
        </w:rPr>
      </w:pPr>
    </w:p>
    <w:p w:rsidR="00CE39EE" w:rsidRPr="00230DC4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74157A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>
        <w:rPr>
          <w:snapToGrid w:val="0"/>
          <w:sz w:val="28"/>
          <w:szCs w:val="28"/>
        </w:rPr>
        <w:t>избирательного участка №</w:t>
      </w:r>
      <w:r w:rsidR="00284974">
        <w:rPr>
          <w:snapToGrid w:val="0"/>
          <w:sz w:val="28"/>
          <w:szCs w:val="28"/>
        </w:rPr>
        <w:t xml:space="preserve"> 50</w:t>
      </w:r>
      <w:r w:rsidR="00AC0CCD">
        <w:rPr>
          <w:snapToGrid w:val="0"/>
          <w:sz w:val="28"/>
          <w:szCs w:val="28"/>
        </w:rPr>
        <w:t>0</w:t>
      </w:r>
      <w:r w:rsidR="00571416">
        <w:rPr>
          <w:snapToGrid w:val="0"/>
          <w:sz w:val="28"/>
          <w:szCs w:val="28"/>
        </w:rPr>
        <w:t xml:space="preserve"> Лихославльского муниципального округа</w:t>
      </w:r>
      <w:r w:rsidR="00BB5164" w:rsidRPr="00A12D94">
        <w:rPr>
          <w:sz w:val="28"/>
          <w:szCs w:val="28"/>
        </w:rPr>
        <w:t xml:space="preserve"> Тверской области </w:t>
      </w:r>
      <w:r w:rsidR="00AC0CCD">
        <w:rPr>
          <w:snapToGrid w:val="0"/>
          <w:sz w:val="28"/>
          <w:szCs w:val="28"/>
        </w:rPr>
        <w:t>Земнову Екатерину Геннадьевну</w:t>
      </w:r>
      <w:r w:rsidRPr="00230DC4">
        <w:rPr>
          <w:snapToGrid w:val="0"/>
          <w:sz w:val="28"/>
          <w:szCs w:val="28"/>
        </w:rPr>
        <w:t>.</w:t>
      </w:r>
    </w:p>
    <w:p w:rsidR="009D0E7A" w:rsidRDefault="009D0E7A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Направить настояще</w:t>
      </w:r>
      <w:r w:rsidR="00B625C3">
        <w:rPr>
          <w:snapToGrid w:val="0"/>
          <w:sz w:val="28"/>
          <w:szCs w:val="28"/>
        </w:rPr>
        <w:t>е</w:t>
      </w:r>
      <w:r>
        <w:rPr>
          <w:snapToGrid w:val="0"/>
          <w:sz w:val="28"/>
          <w:szCs w:val="28"/>
        </w:rPr>
        <w:t xml:space="preserve"> постановлени</w:t>
      </w:r>
      <w:r w:rsidR="00B625C3">
        <w:rPr>
          <w:snapToGrid w:val="0"/>
          <w:sz w:val="28"/>
          <w:szCs w:val="28"/>
        </w:rPr>
        <w:t>е</w:t>
      </w:r>
      <w:r>
        <w:rPr>
          <w:snapToGrid w:val="0"/>
          <w:sz w:val="28"/>
          <w:szCs w:val="28"/>
        </w:rPr>
        <w:t xml:space="preserve"> в соответствующую участковую 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proofErr w:type="gramStart"/>
      <w:r w:rsidRPr="00C93449">
        <w:rPr>
          <w:sz w:val="28"/>
          <w:szCs w:val="28"/>
        </w:rPr>
        <w:t>Разместить</w:t>
      </w:r>
      <w:proofErr w:type="gramEnd"/>
      <w:r w:rsidRPr="00C93449">
        <w:rPr>
          <w:sz w:val="28"/>
          <w:szCs w:val="28"/>
        </w:rPr>
        <w:t xml:space="preserve"> настоящее постановление </w:t>
      </w:r>
      <w:r>
        <w:rPr>
          <w:sz w:val="28"/>
          <w:szCs w:val="28"/>
        </w:rPr>
        <w:t>на сайте (</w:t>
      </w:r>
      <w:r w:rsidRPr="00C93449">
        <w:rPr>
          <w:sz w:val="28"/>
          <w:szCs w:val="28"/>
        </w:rPr>
        <w:t>на странице</w:t>
      </w:r>
      <w:r>
        <w:rPr>
          <w:sz w:val="28"/>
          <w:szCs w:val="28"/>
        </w:rPr>
        <w:t>)</w:t>
      </w:r>
      <w:r w:rsidRPr="00C93449">
        <w:rPr>
          <w:sz w:val="28"/>
          <w:szCs w:val="28"/>
        </w:rPr>
        <w:t xml:space="preserve"> территориальной избирательной комиссии </w:t>
      </w:r>
      <w:r w:rsidR="00230DC4">
        <w:rPr>
          <w:sz w:val="28"/>
          <w:szCs w:val="28"/>
        </w:rPr>
        <w:t xml:space="preserve">Лихославльского </w:t>
      </w:r>
      <w:r w:rsidR="00376003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D1748A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sz w:val="28"/>
          <w:szCs w:val="28"/>
        </w:rPr>
      </w:pPr>
      <w:proofErr w:type="gramStart"/>
      <w:r>
        <w:rPr>
          <w:sz w:val="28"/>
        </w:rPr>
        <w:lastRenderedPageBreak/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председателя территориальной избирательной </w:t>
      </w:r>
      <w:r w:rsidRPr="00D1748A">
        <w:rPr>
          <w:sz w:val="28"/>
        </w:rPr>
        <w:t xml:space="preserve">комиссии </w:t>
      </w:r>
      <w:r w:rsidR="00230DC4">
        <w:rPr>
          <w:sz w:val="28"/>
        </w:rPr>
        <w:t>Лихославльского</w:t>
      </w:r>
      <w:r w:rsidRPr="00D1748A">
        <w:rPr>
          <w:sz w:val="28"/>
          <w:szCs w:val="28"/>
        </w:rPr>
        <w:t xml:space="preserve"> </w:t>
      </w:r>
      <w:r w:rsidR="00376003">
        <w:rPr>
          <w:sz w:val="28"/>
          <w:szCs w:val="28"/>
        </w:rPr>
        <w:t>округа</w:t>
      </w:r>
      <w:r w:rsidRPr="00D1748A">
        <w:rPr>
          <w:sz w:val="28"/>
          <w:szCs w:val="28"/>
        </w:rPr>
        <w:t xml:space="preserve"> </w:t>
      </w:r>
      <w:r w:rsidR="00230DC4">
        <w:rPr>
          <w:bCs/>
          <w:iCs/>
          <w:sz w:val="28"/>
          <w:szCs w:val="28"/>
        </w:rPr>
        <w:t>В.А. Земнова</w:t>
      </w:r>
      <w:r w:rsidRPr="00D1748A">
        <w:rPr>
          <w:bCs/>
          <w:iCs/>
          <w:sz w:val="28"/>
          <w:szCs w:val="28"/>
        </w:rPr>
        <w:t>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D1748A" w:rsidRPr="00D1748A" w:rsidTr="00450C98">
        <w:tc>
          <w:tcPr>
            <w:tcW w:w="4320" w:type="dxa"/>
          </w:tcPr>
          <w:p w:rsidR="00450C98" w:rsidRPr="00D1748A" w:rsidRDefault="00CE39EE" w:rsidP="00CE39EE">
            <w:pPr>
              <w:ind w:left="-142"/>
              <w:jc w:val="center"/>
              <w:rPr>
                <w:sz w:val="28"/>
                <w:szCs w:val="28"/>
              </w:rPr>
            </w:pPr>
            <w:r w:rsidRPr="00D1748A">
              <w:rPr>
                <w:sz w:val="28"/>
                <w:szCs w:val="28"/>
              </w:rPr>
              <w:t xml:space="preserve">Председатель  </w:t>
            </w:r>
          </w:p>
          <w:p w:rsidR="00CE39EE" w:rsidRPr="00D1748A" w:rsidRDefault="00CE39EE" w:rsidP="00230DC4">
            <w:pPr>
              <w:ind w:left="-142"/>
              <w:jc w:val="center"/>
              <w:rPr>
                <w:sz w:val="28"/>
                <w:szCs w:val="28"/>
              </w:rPr>
            </w:pPr>
            <w:r w:rsidRPr="00D1748A">
              <w:rPr>
                <w:sz w:val="28"/>
                <w:szCs w:val="28"/>
              </w:rPr>
              <w:t xml:space="preserve">территориальной избирательной комиссии </w:t>
            </w:r>
            <w:r w:rsidR="00230DC4">
              <w:rPr>
                <w:sz w:val="28"/>
                <w:szCs w:val="28"/>
              </w:rPr>
              <w:t>Лихославльского</w:t>
            </w:r>
            <w:r w:rsidR="00450C98" w:rsidRPr="00D1748A">
              <w:rPr>
                <w:sz w:val="28"/>
                <w:szCs w:val="28"/>
              </w:rPr>
              <w:t xml:space="preserve"> </w:t>
            </w:r>
            <w:r w:rsidR="00376003">
              <w:rPr>
                <w:sz w:val="28"/>
                <w:szCs w:val="28"/>
              </w:rPr>
              <w:t>округа</w:t>
            </w:r>
          </w:p>
        </w:tc>
        <w:tc>
          <w:tcPr>
            <w:tcW w:w="5040" w:type="dxa"/>
            <w:vAlign w:val="bottom"/>
          </w:tcPr>
          <w:p w:rsidR="00CE39EE" w:rsidRPr="00D1748A" w:rsidRDefault="00230DC4" w:rsidP="00CE39EE">
            <w:pPr>
              <w:pStyle w:val="2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>В.А. Земнов</w:t>
            </w:r>
          </w:p>
        </w:tc>
      </w:tr>
      <w:tr w:rsidR="00D1748A" w:rsidRPr="00D1748A" w:rsidTr="00450C98">
        <w:trPr>
          <w:trHeight w:val="161"/>
        </w:trPr>
        <w:tc>
          <w:tcPr>
            <w:tcW w:w="4320" w:type="dxa"/>
          </w:tcPr>
          <w:p w:rsidR="00CE39EE" w:rsidRPr="00D1748A" w:rsidRDefault="00CE39EE" w:rsidP="00CE39EE">
            <w:pPr>
              <w:ind w:left="-142"/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bottom"/>
          </w:tcPr>
          <w:p w:rsidR="00CE39EE" w:rsidRPr="00D1748A" w:rsidRDefault="00CE39EE" w:rsidP="00CE39EE">
            <w:pPr>
              <w:pStyle w:val="2"/>
              <w:spacing w:before="0" w:after="0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</w:rPr>
            </w:pPr>
          </w:p>
        </w:tc>
      </w:tr>
      <w:tr w:rsidR="00D1748A" w:rsidRPr="00D1748A" w:rsidTr="00450C98">
        <w:trPr>
          <w:trHeight w:val="70"/>
        </w:trPr>
        <w:tc>
          <w:tcPr>
            <w:tcW w:w="4320" w:type="dxa"/>
          </w:tcPr>
          <w:p w:rsidR="00CE39EE" w:rsidRPr="00D1748A" w:rsidRDefault="00CE39EE" w:rsidP="00CE39EE">
            <w:pPr>
              <w:ind w:left="-142"/>
              <w:jc w:val="center"/>
              <w:rPr>
                <w:sz w:val="28"/>
                <w:szCs w:val="28"/>
              </w:rPr>
            </w:pPr>
            <w:r w:rsidRPr="00D1748A">
              <w:rPr>
                <w:sz w:val="28"/>
                <w:szCs w:val="28"/>
              </w:rPr>
              <w:t xml:space="preserve">Секретарь </w:t>
            </w:r>
          </w:p>
          <w:p w:rsidR="00CE39EE" w:rsidRPr="00D1748A" w:rsidRDefault="00CE39EE" w:rsidP="00230DC4">
            <w:pPr>
              <w:ind w:left="-142"/>
              <w:jc w:val="center"/>
              <w:rPr>
                <w:sz w:val="28"/>
                <w:szCs w:val="28"/>
              </w:rPr>
            </w:pPr>
            <w:r w:rsidRPr="00D1748A">
              <w:rPr>
                <w:sz w:val="28"/>
                <w:szCs w:val="28"/>
              </w:rPr>
              <w:t xml:space="preserve">территориальной избирательной комиссии </w:t>
            </w:r>
            <w:r w:rsidR="00230DC4">
              <w:rPr>
                <w:sz w:val="28"/>
                <w:szCs w:val="28"/>
              </w:rPr>
              <w:t>Лихославльского</w:t>
            </w:r>
            <w:r w:rsidR="00FC5679" w:rsidRPr="00D1748A">
              <w:rPr>
                <w:sz w:val="28"/>
                <w:szCs w:val="28"/>
              </w:rPr>
              <w:t xml:space="preserve"> </w:t>
            </w:r>
            <w:r w:rsidR="00376003">
              <w:rPr>
                <w:sz w:val="28"/>
                <w:szCs w:val="28"/>
              </w:rPr>
              <w:t>округа</w:t>
            </w:r>
          </w:p>
        </w:tc>
        <w:tc>
          <w:tcPr>
            <w:tcW w:w="5040" w:type="dxa"/>
            <w:vAlign w:val="bottom"/>
          </w:tcPr>
          <w:p w:rsidR="00CE39EE" w:rsidRPr="00D1748A" w:rsidRDefault="00376003" w:rsidP="00CE39EE">
            <w:pPr>
              <w:pStyle w:val="2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 xml:space="preserve">Л.В.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>Гуськова</w:t>
            </w:r>
            <w:bookmarkStart w:id="0" w:name="_GoBack"/>
            <w:bookmarkEnd w:id="0"/>
            <w:proofErr w:type="spellEnd"/>
          </w:p>
        </w:tc>
      </w:tr>
    </w:tbl>
    <w:p w:rsidR="008D2145" w:rsidRPr="00D1748A" w:rsidRDefault="008D2145" w:rsidP="008D2145">
      <w:pPr>
        <w:jc w:val="right"/>
      </w:pPr>
    </w:p>
    <w:sectPr w:rsidR="008D2145" w:rsidRPr="00D1748A" w:rsidSect="00A12D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231" w:rsidRDefault="00AA0231">
      <w:r>
        <w:separator/>
      </w:r>
    </w:p>
  </w:endnote>
  <w:endnote w:type="continuationSeparator" w:id="0">
    <w:p w:rsidR="00AA0231" w:rsidRDefault="00AA0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E2A" w:rsidRDefault="00166E2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164" w:rsidRPr="00CE39EE" w:rsidRDefault="00BB5164">
    <w:pPr>
      <w:pStyle w:val="a4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E2A" w:rsidRDefault="00166E2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231" w:rsidRDefault="00AA0231">
      <w:r>
        <w:separator/>
      </w:r>
    </w:p>
  </w:footnote>
  <w:footnote w:type="continuationSeparator" w:id="0">
    <w:p w:rsidR="00AA0231" w:rsidRDefault="00AA02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164" w:rsidRDefault="00BB5164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B5164" w:rsidRDefault="00BB516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164" w:rsidRDefault="00BB5164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76003">
      <w:rPr>
        <w:rStyle w:val="a5"/>
        <w:noProof/>
      </w:rPr>
      <w:t>2</w:t>
    </w:r>
    <w:r>
      <w:rPr>
        <w:rStyle w:val="a5"/>
      </w:rPr>
      <w:fldChar w:fldCharType="end"/>
    </w:r>
  </w:p>
  <w:p w:rsidR="00BB5164" w:rsidRDefault="00BB516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E2A" w:rsidRDefault="00166E2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9EE"/>
    <w:rsid w:val="00000A4D"/>
    <w:rsid w:val="00001DEC"/>
    <w:rsid w:val="00005849"/>
    <w:rsid w:val="000236ED"/>
    <w:rsid w:val="00026A6B"/>
    <w:rsid w:val="00026FA4"/>
    <w:rsid w:val="0006141F"/>
    <w:rsid w:val="00071496"/>
    <w:rsid w:val="000737FD"/>
    <w:rsid w:val="00074CBA"/>
    <w:rsid w:val="000A0371"/>
    <w:rsid w:val="000B7C65"/>
    <w:rsid w:val="00107E00"/>
    <w:rsid w:val="00166E2A"/>
    <w:rsid w:val="001819D4"/>
    <w:rsid w:val="001B2E18"/>
    <w:rsid w:val="001B2E7A"/>
    <w:rsid w:val="001F36FA"/>
    <w:rsid w:val="00222700"/>
    <w:rsid w:val="00230DC4"/>
    <w:rsid w:val="00270875"/>
    <w:rsid w:val="00284974"/>
    <w:rsid w:val="002908D0"/>
    <w:rsid w:val="002D6CAC"/>
    <w:rsid w:val="00333EC7"/>
    <w:rsid w:val="0036106D"/>
    <w:rsid w:val="00375CEC"/>
    <w:rsid w:val="00376003"/>
    <w:rsid w:val="00387D50"/>
    <w:rsid w:val="003A1A10"/>
    <w:rsid w:val="003A6B2B"/>
    <w:rsid w:val="0042604A"/>
    <w:rsid w:val="00450C98"/>
    <w:rsid w:val="00571416"/>
    <w:rsid w:val="005F6357"/>
    <w:rsid w:val="00600CD3"/>
    <w:rsid w:val="00615452"/>
    <w:rsid w:val="006873B7"/>
    <w:rsid w:val="006A4FDF"/>
    <w:rsid w:val="006C3322"/>
    <w:rsid w:val="006F0ED7"/>
    <w:rsid w:val="007B14FA"/>
    <w:rsid w:val="007C47B5"/>
    <w:rsid w:val="007D60BE"/>
    <w:rsid w:val="007E309F"/>
    <w:rsid w:val="00820F67"/>
    <w:rsid w:val="00844E6A"/>
    <w:rsid w:val="00892976"/>
    <w:rsid w:val="008D2145"/>
    <w:rsid w:val="008E6B80"/>
    <w:rsid w:val="00935877"/>
    <w:rsid w:val="0095474A"/>
    <w:rsid w:val="00964EC1"/>
    <w:rsid w:val="00991D1E"/>
    <w:rsid w:val="009B28E4"/>
    <w:rsid w:val="009D0E7A"/>
    <w:rsid w:val="009D6A0E"/>
    <w:rsid w:val="00A0524D"/>
    <w:rsid w:val="00A12D94"/>
    <w:rsid w:val="00A43C4D"/>
    <w:rsid w:val="00A84C11"/>
    <w:rsid w:val="00AA0231"/>
    <w:rsid w:val="00AC0CCD"/>
    <w:rsid w:val="00AD1678"/>
    <w:rsid w:val="00AF0BC6"/>
    <w:rsid w:val="00B14474"/>
    <w:rsid w:val="00B31C36"/>
    <w:rsid w:val="00B625C3"/>
    <w:rsid w:val="00B63326"/>
    <w:rsid w:val="00B85B89"/>
    <w:rsid w:val="00BB248D"/>
    <w:rsid w:val="00BB5164"/>
    <w:rsid w:val="00BC2D7C"/>
    <w:rsid w:val="00BF043E"/>
    <w:rsid w:val="00BF6ECC"/>
    <w:rsid w:val="00C3154A"/>
    <w:rsid w:val="00C43575"/>
    <w:rsid w:val="00C47853"/>
    <w:rsid w:val="00CC05AF"/>
    <w:rsid w:val="00CC7066"/>
    <w:rsid w:val="00CD2E7C"/>
    <w:rsid w:val="00CD6A74"/>
    <w:rsid w:val="00CE0182"/>
    <w:rsid w:val="00CE39EE"/>
    <w:rsid w:val="00D1748A"/>
    <w:rsid w:val="00D2703B"/>
    <w:rsid w:val="00D3300B"/>
    <w:rsid w:val="00D37E92"/>
    <w:rsid w:val="00D5426E"/>
    <w:rsid w:val="00D83CFA"/>
    <w:rsid w:val="00D93976"/>
    <w:rsid w:val="00DC1798"/>
    <w:rsid w:val="00DE07BD"/>
    <w:rsid w:val="00DF107E"/>
    <w:rsid w:val="00E266A7"/>
    <w:rsid w:val="00E371F7"/>
    <w:rsid w:val="00E417AF"/>
    <w:rsid w:val="00E64837"/>
    <w:rsid w:val="00E823FB"/>
    <w:rsid w:val="00E85030"/>
    <w:rsid w:val="00EF32D7"/>
    <w:rsid w:val="00F1003D"/>
    <w:rsid w:val="00F34C49"/>
    <w:rsid w:val="00F36CBB"/>
    <w:rsid w:val="00FA4D53"/>
    <w:rsid w:val="00FC01D3"/>
    <w:rsid w:val="00FC5679"/>
    <w:rsid w:val="00FE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2026-06-18T17:24:00Z</cp:lastPrinted>
  <dcterms:created xsi:type="dcterms:W3CDTF">2026-06-17T11:12:00Z</dcterms:created>
  <dcterms:modified xsi:type="dcterms:W3CDTF">2026-06-18T17:24:00Z</dcterms:modified>
</cp:coreProperties>
</file>